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BF13">
      <w:pPr>
        <w:pStyle w:val="5"/>
        <w:spacing w:before="207" w:line="221" w:lineRule="auto"/>
        <w:ind w:left="19"/>
      </w:pPr>
      <w:r>
        <w:rPr>
          <w:spacing w:val="-6"/>
        </w:rPr>
        <w:t>附件1：响应本次询价报价单</w:t>
      </w:r>
    </w:p>
    <w:p w14:paraId="4F3EA36F">
      <w:pPr>
        <w:pStyle w:val="5"/>
        <w:spacing w:before="240" w:line="221" w:lineRule="auto"/>
        <w:ind w:firstLine="292" w:firstLineChars="100"/>
      </w:pPr>
      <w:r>
        <w:rPr>
          <w:rFonts w:hint="eastAsia"/>
          <w:spacing w:val="-4"/>
          <w:lang w:eastAsia="zh-CN"/>
        </w:rPr>
        <w:t>合肥市第三十五中学</w:t>
      </w:r>
      <w:r>
        <w:rPr>
          <w:spacing w:val="-4"/>
        </w:rPr>
        <w:t>2025年</w:t>
      </w:r>
      <w:r>
        <w:rPr>
          <w:rFonts w:hint="eastAsia"/>
          <w:spacing w:val="-4"/>
          <w:lang w:val="en-US" w:eastAsia="zh-CN"/>
        </w:rPr>
        <w:t>锅炉房</w:t>
      </w:r>
      <w:r>
        <w:rPr>
          <w:spacing w:val="-4"/>
        </w:rPr>
        <w:t>食堂</w:t>
      </w:r>
      <w:r>
        <w:rPr>
          <w:rFonts w:hint="eastAsia"/>
          <w:spacing w:val="-4"/>
          <w:lang w:val="en-US" w:eastAsia="zh-CN"/>
        </w:rPr>
        <w:t>后堂</w:t>
      </w:r>
      <w:r>
        <w:rPr>
          <w:spacing w:val="-4"/>
        </w:rPr>
        <w:t>燃气</w:t>
      </w:r>
      <w:r>
        <w:rPr>
          <w:rFonts w:hint="eastAsia"/>
          <w:spacing w:val="-4"/>
          <w:lang w:val="en-US" w:eastAsia="zh-CN"/>
        </w:rPr>
        <w:t>报警器安装</w:t>
      </w:r>
      <w:r>
        <w:rPr>
          <w:spacing w:val="-3"/>
        </w:rPr>
        <w:t>询价单</w:t>
      </w:r>
    </w:p>
    <w:p w14:paraId="1E57F843">
      <w:pPr>
        <w:spacing w:line="18" w:lineRule="exact"/>
      </w:pPr>
    </w:p>
    <w:tbl>
      <w:tblPr>
        <w:tblStyle w:val="10"/>
        <w:tblW w:w="8482" w:type="dxa"/>
        <w:tblInd w:w="3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2205"/>
        <w:gridCol w:w="1429"/>
        <w:gridCol w:w="1717"/>
        <w:gridCol w:w="1262"/>
      </w:tblGrid>
      <w:tr w14:paraId="598E1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869" w:type="dxa"/>
            <w:vAlign w:val="center"/>
          </w:tcPr>
          <w:p w14:paraId="6FB9B318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682E00FA">
            <w:pPr>
              <w:spacing w:before="78" w:line="221" w:lineRule="auto"/>
              <w:ind w:left="4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物品名称</w:t>
            </w:r>
          </w:p>
        </w:tc>
        <w:tc>
          <w:tcPr>
            <w:tcW w:w="2205" w:type="dxa"/>
            <w:vAlign w:val="center"/>
          </w:tcPr>
          <w:p w14:paraId="0CE187CB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61359B3C">
            <w:pPr>
              <w:spacing w:before="78" w:line="221" w:lineRule="auto"/>
              <w:ind w:left="8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型号</w:t>
            </w:r>
          </w:p>
        </w:tc>
        <w:tc>
          <w:tcPr>
            <w:tcW w:w="1429" w:type="dxa"/>
            <w:vAlign w:val="center"/>
          </w:tcPr>
          <w:p w14:paraId="35DEEDCA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77CD007B"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控制器（台）</w:t>
            </w:r>
          </w:p>
        </w:tc>
        <w:tc>
          <w:tcPr>
            <w:tcW w:w="1717" w:type="dxa"/>
            <w:vAlign w:val="center"/>
          </w:tcPr>
          <w:p w14:paraId="6360D244">
            <w:pPr>
              <w:spacing w:before="236" w:line="230" w:lineRule="auto"/>
              <w:ind w:right="30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测器（只）</w:t>
            </w:r>
          </w:p>
        </w:tc>
        <w:tc>
          <w:tcPr>
            <w:tcW w:w="1262" w:type="dxa"/>
            <w:vAlign w:val="center"/>
          </w:tcPr>
          <w:p w14:paraId="350BF925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229661ED">
            <w:pPr>
              <w:spacing w:before="78" w:line="221" w:lineRule="auto"/>
              <w:ind w:left="51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</w:tr>
      <w:tr w14:paraId="6062F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69" w:type="dxa"/>
            <w:vAlign w:val="center"/>
          </w:tcPr>
          <w:p w14:paraId="7AD7C7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可燃气体探测器</w:t>
            </w:r>
          </w:p>
          <w:p w14:paraId="055CEEA1">
            <w:pPr>
              <w:pStyle w:val="2"/>
              <w:ind w:left="0" w:leftChars="0" w:firstLine="200" w:firstLineChars="100"/>
              <w:jc w:val="center"/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报警控制器</w:t>
            </w:r>
          </w:p>
        </w:tc>
        <w:tc>
          <w:tcPr>
            <w:tcW w:w="2205" w:type="dxa"/>
            <w:vAlign w:val="center"/>
          </w:tcPr>
          <w:p w14:paraId="0DB5B14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普通型</w:t>
            </w:r>
          </w:p>
          <w:p w14:paraId="6B33B7AC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挂接32路控制器1台</w:t>
            </w:r>
          </w:p>
          <w:p w14:paraId="4C992067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（1拖27只）</w:t>
            </w:r>
          </w:p>
        </w:tc>
        <w:tc>
          <w:tcPr>
            <w:tcW w:w="1429" w:type="dxa"/>
            <w:vAlign w:val="center"/>
          </w:tcPr>
          <w:p w14:paraId="652BD3F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717" w:type="dxa"/>
            <w:vAlign w:val="center"/>
          </w:tcPr>
          <w:p w14:paraId="374BBB82">
            <w:pPr>
              <w:jc w:val="center"/>
              <w:rPr>
                <w:rFonts w:ascii="Arial"/>
                <w:sz w:val="21"/>
              </w:rPr>
            </w:pPr>
          </w:p>
          <w:p w14:paraId="5020F875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9A0F351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1262" w:type="dxa"/>
            <w:vAlign w:val="center"/>
          </w:tcPr>
          <w:p w14:paraId="49BBC820">
            <w:pPr>
              <w:jc w:val="center"/>
              <w:rPr>
                <w:rFonts w:ascii="Arial"/>
                <w:sz w:val="21"/>
              </w:rPr>
            </w:pPr>
          </w:p>
        </w:tc>
      </w:tr>
      <w:tr w14:paraId="2F23E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69" w:type="dxa"/>
            <w:vAlign w:val="center"/>
          </w:tcPr>
          <w:p w14:paraId="5DA9DF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可燃气体探测器</w:t>
            </w:r>
          </w:p>
          <w:p w14:paraId="3742C182">
            <w:pPr>
              <w:jc w:val="center"/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报警控制器</w:t>
            </w:r>
          </w:p>
        </w:tc>
        <w:tc>
          <w:tcPr>
            <w:tcW w:w="2205" w:type="dxa"/>
            <w:vAlign w:val="center"/>
          </w:tcPr>
          <w:p w14:paraId="0458F9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普通型</w:t>
            </w:r>
          </w:p>
          <w:p w14:paraId="1241BA7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挂接4路控制器3台（1拖2只；1台拖3；1拖4）</w:t>
            </w:r>
          </w:p>
        </w:tc>
        <w:tc>
          <w:tcPr>
            <w:tcW w:w="1429" w:type="dxa"/>
            <w:vAlign w:val="center"/>
          </w:tcPr>
          <w:p w14:paraId="3F76537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1717" w:type="dxa"/>
            <w:vAlign w:val="center"/>
          </w:tcPr>
          <w:p w14:paraId="018191F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262" w:type="dxa"/>
            <w:vAlign w:val="center"/>
          </w:tcPr>
          <w:p w14:paraId="4CE7A55F">
            <w:pPr>
              <w:jc w:val="center"/>
              <w:rPr>
                <w:rFonts w:ascii="Arial"/>
                <w:sz w:val="21"/>
              </w:rPr>
            </w:pPr>
          </w:p>
        </w:tc>
      </w:tr>
      <w:tr w14:paraId="21990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220" w:type="dxa"/>
            <w:gridSpan w:val="4"/>
            <w:vAlign w:val="center"/>
          </w:tcPr>
          <w:p w14:paraId="6488C61C">
            <w:pPr>
              <w:pStyle w:val="11"/>
              <w:spacing w:before="113" w:line="221" w:lineRule="auto"/>
              <w:ind w:left="1904"/>
              <w:jc w:val="both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汇总报价（单位：</w:t>
            </w:r>
            <w:r>
              <w:rPr>
                <w:rFonts w:hint="eastAsia"/>
                <w:spacing w:val="-4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spacing w:val="-4"/>
                <w:sz w:val="30"/>
                <w:szCs w:val="30"/>
              </w:rPr>
              <w:t>元）</w:t>
            </w:r>
          </w:p>
        </w:tc>
        <w:tc>
          <w:tcPr>
            <w:tcW w:w="1262" w:type="dxa"/>
            <w:vAlign w:val="center"/>
          </w:tcPr>
          <w:p w14:paraId="34C051F8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51878676">
      <w:pPr>
        <w:pStyle w:val="5"/>
        <w:spacing w:before="50" w:line="241" w:lineRule="auto"/>
        <w:ind w:firstLine="484"/>
        <w:jc w:val="both"/>
        <w:rPr>
          <w:sz w:val="24"/>
          <w:szCs w:val="24"/>
        </w:rPr>
      </w:pPr>
      <w:r>
        <w:rPr>
          <w:spacing w:val="-2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备注</w:t>
      </w:r>
      <w:r>
        <w:rPr>
          <w:spacing w:val="-2"/>
          <w:sz w:val="24"/>
          <w:szCs w:val="24"/>
        </w:rPr>
        <w:t>：</w:t>
      </w:r>
      <w:r>
        <w:rPr>
          <w:spacing w:val="-4"/>
        </w:rPr>
        <w:t>投标人报价按照一次性全包报价，其报价包括配件设备购置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强电弱电综合布线、定期维护维修、正常损耗、调整更换、定期消毒清洁、交通运输、拆装搬运、人员税费、线缆线管辅材、信号放大传输设备、安装调试售后质保等所有可能发生的费用在内，按照实际安装数量据实结算；完全响应且不低于采购人维护维修需求。且符合GB/T50493-2019《石油化工可燃气体和有毒气体检测报警设计标准》（每页均需盖章</w:t>
      </w:r>
      <w:r>
        <w:rPr>
          <w:rFonts w:hint="eastAsia"/>
          <w:spacing w:val="-4"/>
          <w:lang w:eastAsia="zh-CN"/>
        </w:rPr>
        <w:t>）</w:t>
      </w:r>
    </w:p>
    <w:p w14:paraId="5A9D7403">
      <w:pPr>
        <w:pStyle w:val="5"/>
        <w:spacing w:before="147" w:line="221" w:lineRule="auto"/>
        <w:ind w:left="6"/>
        <w:rPr>
          <w:spacing w:val="-3"/>
        </w:rPr>
      </w:pPr>
    </w:p>
    <w:p w14:paraId="76EEB930">
      <w:pPr>
        <w:pStyle w:val="5"/>
        <w:spacing w:before="147" w:line="221" w:lineRule="auto"/>
        <w:ind w:left="6"/>
        <w:rPr>
          <w:rFonts w:ascii="宋体" w:hAnsi="宋体" w:eastAsia="宋体" w:cs="宋体"/>
          <w:sz w:val="19"/>
          <w:szCs w:val="19"/>
        </w:rPr>
      </w:pPr>
      <w:r>
        <w:rPr>
          <w:spacing w:val="-3"/>
        </w:rPr>
        <w:t>报价单位（盖章</w:t>
      </w:r>
      <w:r>
        <w:t>）</w:t>
      </w:r>
      <w:r>
        <w:rPr>
          <w:rFonts w:ascii="宋体" w:hAnsi="宋体" w:eastAsia="宋体" w:cs="宋体"/>
          <w:sz w:val="19"/>
          <w:szCs w:val="19"/>
        </w:rPr>
        <w:t>：</w:t>
      </w:r>
    </w:p>
    <w:p w14:paraId="2C41DF12">
      <w:pPr>
        <w:pStyle w:val="5"/>
        <w:spacing w:before="147" w:line="221" w:lineRule="auto"/>
        <w:ind w:left="6"/>
        <w:rPr>
          <w:rFonts w:ascii="宋体" w:hAnsi="宋体" w:eastAsia="宋体" w:cs="宋体"/>
          <w:sz w:val="19"/>
          <w:szCs w:val="19"/>
        </w:rPr>
      </w:pPr>
    </w:p>
    <w:p w14:paraId="033BBCCB">
      <w:pPr>
        <w:pStyle w:val="5"/>
        <w:spacing w:before="265" w:line="223" w:lineRule="auto"/>
        <w:ind w:left="3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spacing w:val="-4"/>
        </w:rPr>
        <w:t>联系人联系电话</w:t>
      </w:r>
      <w:r>
        <w:rPr>
          <w:rFonts w:ascii="宋体" w:hAnsi="宋体" w:eastAsia="宋体" w:cs="宋体"/>
          <w:spacing w:val="-4"/>
          <w:sz w:val="19"/>
          <w:szCs w:val="19"/>
        </w:rPr>
        <w:t>：</w:t>
      </w:r>
    </w:p>
    <w:p w14:paraId="714C0013">
      <w:pPr>
        <w:spacing w:line="223" w:lineRule="auto"/>
        <w:rPr>
          <w:rFonts w:ascii="宋体" w:hAnsi="宋体" w:eastAsia="宋体" w:cs="宋体"/>
          <w:sz w:val="19"/>
          <w:szCs w:val="19"/>
        </w:rPr>
        <w:sectPr>
          <w:footerReference r:id="rId5" w:type="default"/>
          <w:pgSz w:w="11906" w:h="16839"/>
          <w:pgMar w:top="1431" w:right="1417" w:bottom="1150" w:left="1429" w:header="0" w:footer="987" w:gutter="0"/>
          <w:cols w:space="720" w:num="1"/>
        </w:sectPr>
      </w:pPr>
    </w:p>
    <w:p w14:paraId="0C0DC3F2">
      <w:pPr>
        <w:pStyle w:val="5"/>
        <w:spacing w:before="147" w:line="222" w:lineRule="auto"/>
        <w:ind w:left="144"/>
      </w:pPr>
      <w:r>
        <w:rPr>
          <w:spacing w:val="-1"/>
        </w:rPr>
        <w:t>附件2.营业执照</w:t>
      </w:r>
      <w:r>
        <w:rPr>
          <w:spacing w:val="-16"/>
        </w:rPr>
        <w:t>；（</w:t>
      </w:r>
      <w:r>
        <w:rPr>
          <w:spacing w:val="-1"/>
        </w:rPr>
        <w:t>复印件加盖公章）</w:t>
      </w:r>
    </w:p>
    <w:p w14:paraId="032D3749">
      <w:pPr>
        <w:spacing w:line="101" w:lineRule="exact"/>
      </w:pPr>
    </w:p>
    <w:tbl>
      <w:tblPr>
        <w:tblStyle w:val="10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2"/>
      </w:tblGrid>
      <w:tr w14:paraId="11563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8" w:hRule="atLeast"/>
        </w:trPr>
        <w:tc>
          <w:tcPr>
            <w:tcW w:w="9292" w:type="dxa"/>
            <w:vAlign w:val="top"/>
          </w:tcPr>
          <w:p w14:paraId="67BE5655">
            <w:pPr>
              <w:spacing w:line="256" w:lineRule="auto"/>
              <w:rPr>
                <w:rFonts w:ascii="Arial"/>
                <w:sz w:val="21"/>
              </w:rPr>
            </w:pPr>
          </w:p>
          <w:p w14:paraId="19442853">
            <w:pPr>
              <w:spacing w:line="256" w:lineRule="auto"/>
              <w:rPr>
                <w:rFonts w:ascii="Arial"/>
                <w:sz w:val="21"/>
              </w:rPr>
            </w:pPr>
          </w:p>
          <w:p w14:paraId="3DD347CD">
            <w:pPr>
              <w:spacing w:line="256" w:lineRule="auto"/>
              <w:rPr>
                <w:rFonts w:ascii="Arial"/>
                <w:sz w:val="21"/>
              </w:rPr>
            </w:pPr>
          </w:p>
          <w:p w14:paraId="5E529A40">
            <w:pPr>
              <w:spacing w:line="256" w:lineRule="auto"/>
              <w:rPr>
                <w:rFonts w:ascii="Arial"/>
                <w:sz w:val="21"/>
              </w:rPr>
            </w:pPr>
          </w:p>
          <w:p w14:paraId="28682169">
            <w:pPr>
              <w:spacing w:line="257" w:lineRule="auto"/>
              <w:rPr>
                <w:rFonts w:ascii="Arial"/>
                <w:sz w:val="21"/>
              </w:rPr>
            </w:pPr>
          </w:p>
          <w:p w14:paraId="52EE2636">
            <w:pPr>
              <w:spacing w:line="257" w:lineRule="auto"/>
              <w:rPr>
                <w:rFonts w:ascii="Arial"/>
                <w:sz w:val="21"/>
              </w:rPr>
            </w:pPr>
          </w:p>
          <w:p w14:paraId="431C7CE7">
            <w:pPr>
              <w:spacing w:line="257" w:lineRule="auto"/>
              <w:rPr>
                <w:rFonts w:ascii="Arial"/>
                <w:sz w:val="21"/>
              </w:rPr>
            </w:pPr>
          </w:p>
          <w:p w14:paraId="33B75080">
            <w:pPr>
              <w:spacing w:line="257" w:lineRule="auto"/>
              <w:rPr>
                <w:rFonts w:ascii="Arial"/>
                <w:sz w:val="21"/>
              </w:rPr>
            </w:pPr>
          </w:p>
          <w:p w14:paraId="405667DB">
            <w:pPr>
              <w:spacing w:line="257" w:lineRule="auto"/>
              <w:rPr>
                <w:rFonts w:ascii="Arial"/>
                <w:sz w:val="21"/>
              </w:rPr>
            </w:pPr>
          </w:p>
          <w:p w14:paraId="2A3BBF2B">
            <w:pPr>
              <w:spacing w:line="257" w:lineRule="auto"/>
              <w:rPr>
                <w:rFonts w:ascii="Arial"/>
                <w:sz w:val="21"/>
              </w:rPr>
            </w:pPr>
          </w:p>
          <w:p w14:paraId="2DCEEFB3">
            <w:pPr>
              <w:pStyle w:val="11"/>
              <w:spacing w:before="270" w:line="270" w:lineRule="auto"/>
              <w:ind w:left="2188" w:right="2124" w:firstLine="13"/>
              <w:jc w:val="both"/>
              <w:rPr>
                <w:sz w:val="83"/>
                <w:szCs w:val="83"/>
              </w:rPr>
            </w:pPr>
            <w:r>
              <w:rPr>
                <w:color w:val="D8D8D8"/>
                <w:spacing w:val="-4"/>
                <w:sz w:val="83"/>
                <w:szCs w:val="83"/>
              </w:rPr>
              <w:t>营业执照图片</w:t>
            </w:r>
            <w:r>
              <w:rPr>
                <w:color w:val="D8D8D8"/>
                <w:spacing w:val="-1"/>
                <w:sz w:val="83"/>
                <w:szCs w:val="83"/>
              </w:rPr>
              <w:t>贴入框内即可无需另外提供否则投标无效</w:t>
            </w:r>
          </w:p>
        </w:tc>
      </w:tr>
      <w:tr w14:paraId="5DE8A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9292" w:type="dxa"/>
            <w:vAlign w:val="top"/>
          </w:tcPr>
          <w:p w14:paraId="722D2868">
            <w:pPr>
              <w:pStyle w:val="11"/>
              <w:spacing w:before="166" w:line="223" w:lineRule="auto"/>
              <w:ind w:left="123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联系人（签字</w:t>
            </w:r>
            <w:r>
              <w:rPr>
                <w:spacing w:val="4"/>
                <w:sz w:val="30"/>
                <w:szCs w:val="30"/>
              </w:rPr>
              <w:t>）：</w:t>
            </w:r>
            <w:r>
              <w:rPr>
                <w:spacing w:val="-4"/>
                <w:sz w:val="30"/>
                <w:szCs w:val="30"/>
              </w:rPr>
              <w:t>联系电话：</w:t>
            </w:r>
          </w:p>
        </w:tc>
      </w:tr>
    </w:tbl>
    <w:p w14:paraId="525B8815">
      <w:pPr>
        <w:rPr>
          <w:rFonts w:ascii="Arial"/>
          <w:sz w:val="21"/>
        </w:rPr>
      </w:pPr>
    </w:p>
    <w:p w14:paraId="23FF9A4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304" w:bottom="1152" w:left="1304" w:header="0" w:footer="987" w:gutter="0"/>
          <w:cols w:space="720" w:num="1"/>
        </w:sectPr>
      </w:pPr>
    </w:p>
    <w:p w14:paraId="53ED2761">
      <w:pPr>
        <w:pStyle w:val="5"/>
        <w:spacing w:before="148" w:line="222" w:lineRule="auto"/>
      </w:pPr>
      <w:r>
        <w:rPr>
          <w:spacing w:val="-1"/>
        </w:rPr>
        <w:t>附件3：法人或授权代理人身份证及联系电话</w:t>
      </w:r>
      <w:r>
        <w:rPr>
          <w:spacing w:val="-14"/>
        </w:rPr>
        <w:t>；（</w:t>
      </w:r>
      <w:r>
        <w:rPr>
          <w:spacing w:val="-1"/>
        </w:rPr>
        <w:t>加盖公章）</w:t>
      </w:r>
    </w:p>
    <w:p w14:paraId="553D64BB">
      <w:pPr>
        <w:spacing w:line="222" w:lineRule="auto"/>
        <w:sectPr>
          <w:footerReference r:id="rId7" w:type="default"/>
          <w:pgSz w:w="11906" w:h="16839"/>
          <w:pgMar w:top="1431" w:right="1785" w:bottom="1152" w:left="1448" w:header="0" w:footer="987" w:gutter="0"/>
          <w:cols w:space="720" w:num="1"/>
        </w:sectPr>
      </w:pPr>
    </w:p>
    <w:p w14:paraId="769F98C4">
      <w:pPr>
        <w:pStyle w:val="5"/>
        <w:spacing w:before="117" w:line="228" w:lineRule="auto"/>
        <w:ind w:left="20"/>
        <w:rPr>
          <w:sz w:val="35"/>
          <w:szCs w:val="35"/>
        </w:rPr>
      </w:pPr>
      <w:r>
        <w:rPr>
          <w:spacing w:val="3"/>
          <w:sz w:val="35"/>
          <w:szCs w:val="35"/>
        </w:rPr>
        <w:t>附件4：服务承诺书</w:t>
      </w:r>
    </w:p>
    <w:p w14:paraId="10703115">
      <w:pPr>
        <w:spacing w:line="294" w:lineRule="auto"/>
        <w:rPr>
          <w:rFonts w:ascii="Arial"/>
          <w:sz w:val="21"/>
        </w:rPr>
      </w:pPr>
    </w:p>
    <w:p w14:paraId="2FE72D47">
      <w:pPr>
        <w:spacing w:line="295" w:lineRule="auto"/>
        <w:rPr>
          <w:rFonts w:ascii="Arial"/>
          <w:sz w:val="21"/>
        </w:rPr>
      </w:pPr>
    </w:p>
    <w:p w14:paraId="219C26CE">
      <w:pPr>
        <w:pStyle w:val="5"/>
        <w:spacing w:before="98" w:line="222" w:lineRule="auto"/>
        <w:ind w:left="9"/>
      </w:pPr>
      <w:r>
        <w:rPr>
          <w:spacing w:val="-4"/>
        </w:rPr>
        <w:t>合肥市第</w:t>
      </w:r>
      <w:r>
        <w:rPr>
          <w:rFonts w:hint="eastAsia"/>
          <w:spacing w:val="-4"/>
          <w:lang w:val="en-US" w:eastAsia="zh-CN"/>
        </w:rPr>
        <w:t>三十五</w:t>
      </w:r>
      <w:r>
        <w:rPr>
          <w:spacing w:val="-4"/>
        </w:rPr>
        <w:t>中学：</w:t>
      </w:r>
    </w:p>
    <w:p w14:paraId="3A6687F3">
      <w:pPr>
        <w:pStyle w:val="5"/>
        <w:spacing w:before="260" w:line="312" w:lineRule="auto"/>
        <w:ind w:firstLine="611"/>
        <w:jc w:val="both"/>
      </w:pPr>
      <w:r>
        <w:rPr>
          <w:spacing w:val="-8"/>
        </w:rPr>
        <w:t>我单位</w:t>
      </w:r>
      <w:r>
        <w:rPr>
          <w:spacing w:val="-8"/>
          <w:u w:val="single" w:color="auto"/>
        </w:rPr>
        <w:t>****公司</w:t>
      </w:r>
      <w:r>
        <w:rPr>
          <w:spacing w:val="-8"/>
        </w:rPr>
        <w:t>郑重承诺：本次</w:t>
      </w:r>
      <w:r>
        <w:rPr>
          <w:rFonts w:hint="eastAsia"/>
          <w:spacing w:val="-4"/>
          <w:lang w:eastAsia="zh-CN"/>
        </w:rPr>
        <w:t>合肥市第三十五中学</w:t>
      </w:r>
      <w:r>
        <w:rPr>
          <w:spacing w:val="-4"/>
        </w:rPr>
        <w:t>2025年</w:t>
      </w:r>
      <w:r>
        <w:rPr>
          <w:rFonts w:hint="eastAsia"/>
          <w:spacing w:val="-4"/>
          <w:lang w:val="en-US" w:eastAsia="zh-CN"/>
        </w:rPr>
        <w:t>锅炉房</w:t>
      </w:r>
      <w:r>
        <w:rPr>
          <w:spacing w:val="-4"/>
        </w:rPr>
        <w:t>食堂</w:t>
      </w:r>
      <w:r>
        <w:rPr>
          <w:rFonts w:hint="eastAsia"/>
          <w:spacing w:val="-4"/>
          <w:lang w:val="en-US" w:eastAsia="zh-CN"/>
        </w:rPr>
        <w:t>后堂</w:t>
      </w:r>
      <w:r>
        <w:rPr>
          <w:spacing w:val="-4"/>
        </w:rPr>
        <w:t>燃气</w:t>
      </w:r>
      <w:r>
        <w:rPr>
          <w:rFonts w:hint="eastAsia"/>
          <w:spacing w:val="-4"/>
          <w:lang w:val="en-US" w:eastAsia="zh-CN"/>
        </w:rPr>
        <w:t>报警器安装</w:t>
      </w:r>
      <w:r>
        <w:rPr>
          <w:spacing w:val="1"/>
          <w:u w:val="single" w:color="auto"/>
        </w:rPr>
        <w:t>（编号：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HF35ZWC20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25X00</w:t>
      </w:r>
      <w:r>
        <w:rPr>
          <w:rFonts w:hint="eastAsia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7)</w:t>
      </w:r>
      <w:r>
        <w:rPr>
          <w:spacing w:val="1"/>
        </w:rPr>
        <w:t>询价</w:t>
      </w:r>
      <w:r>
        <w:rPr>
          <w:spacing w:val="2"/>
        </w:rPr>
        <w:t>投标所提供的投标文件及相关资料，均真实有效</w:t>
      </w:r>
      <w:r>
        <w:rPr>
          <w:spacing w:val="1"/>
        </w:rPr>
        <w:t>。如有虚假，我单位</w:t>
      </w:r>
      <w:r>
        <w:rPr>
          <w:spacing w:val="-1"/>
        </w:rPr>
        <w:t>愿意承担因此产生的全部责任，含附属连带责任。</w:t>
      </w:r>
    </w:p>
    <w:p w14:paraId="2A3D5977">
      <w:pPr>
        <w:pStyle w:val="5"/>
        <w:spacing w:before="50" w:line="378" w:lineRule="auto"/>
        <w:ind w:right="1" w:firstLine="604"/>
        <w:jc w:val="both"/>
      </w:pPr>
      <w:r>
        <w:rPr>
          <w:spacing w:val="2"/>
        </w:rPr>
        <w:t>并承诺我单位提供的产品符合且不低于国家</w:t>
      </w:r>
      <w:r>
        <w:rPr>
          <w:spacing w:val="1"/>
        </w:rPr>
        <w:t>相关质量要求和相关</w:t>
      </w:r>
      <w:r>
        <w:t>标准规范。中标后，我单位提供的货物、服务</w:t>
      </w:r>
      <w:r>
        <w:rPr>
          <w:spacing w:val="-1"/>
        </w:rPr>
        <w:t>功能及质量品质等均与</w:t>
      </w:r>
      <w:r>
        <w:rPr>
          <w:spacing w:val="2"/>
        </w:rPr>
        <w:t>本次采购所列服务产品要求相符合，均能满足贵</w:t>
      </w:r>
      <w:r>
        <w:rPr>
          <w:spacing w:val="1"/>
        </w:rPr>
        <w:t>单位采购需求或高于</w:t>
      </w:r>
      <w:r>
        <w:rPr>
          <w:spacing w:val="2"/>
        </w:rPr>
        <w:t>采购参数要求，满足使用功能。我单位在收到采</w:t>
      </w:r>
      <w:r>
        <w:rPr>
          <w:spacing w:val="1"/>
        </w:rPr>
        <w:t>购方供货通知后，承</w:t>
      </w:r>
      <w:r>
        <w:rPr>
          <w:spacing w:val="-1"/>
        </w:rPr>
        <w:t>诺在招标约定的时间内将所需产品送至贵单位指定地点。</w:t>
      </w:r>
    </w:p>
    <w:p w14:paraId="03F061BA">
      <w:pPr>
        <w:pStyle w:val="5"/>
        <w:spacing w:before="55" w:line="376" w:lineRule="auto"/>
        <w:ind w:left="3" w:right="1" w:firstLine="600"/>
        <w:jc w:val="both"/>
      </w:pPr>
      <w:r>
        <w:rPr>
          <w:spacing w:val="2"/>
        </w:rPr>
        <w:t>在合同履约期间，如我单位没有按合同或招标</w:t>
      </w:r>
      <w:r>
        <w:rPr>
          <w:spacing w:val="1"/>
        </w:rPr>
        <w:t>文件要求履约或履约两次未达到贵方的验收标准，贵方可单方终止合同，并由我司负责</w:t>
      </w:r>
      <w:r>
        <w:rPr>
          <w:spacing w:val="-1"/>
        </w:rPr>
        <w:t>由此造成的任何损失和相关责任</w:t>
      </w:r>
      <w:r>
        <w:rPr>
          <w:rFonts w:hint="eastAsia"/>
          <w:spacing w:val="-1"/>
          <w:lang w:eastAsia="zh-CN"/>
        </w:rPr>
        <w:t>。</w:t>
      </w:r>
      <w:r>
        <w:rPr>
          <w:spacing w:val="-1"/>
        </w:rPr>
        <w:t>同时，承诺完全响应采购人对于售</w:t>
      </w:r>
      <w:r>
        <w:rPr>
          <w:spacing w:val="-3"/>
        </w:rPr>
        <w:t>后服务相关的采购需求。</w:t>
      </w:r>
    </w:p>
    <w:p w14:paraId="57EE55F9">
      <w:pPr>
        <w:pStyle w:val="5"/>
        <w:spacing w:before="49" w:line="224" w:lineRule="auto"/>
        <w:ind w:left="600"/>
      </w:pPr>
      <w:r>
        <w:rPr>
          <w:spacing w:val="-4"/>
        </w:rPr>
        <w:t>特此承诺。</w:t>
      </w:r>
    </w:p>
    <w:p w14:paraId="10B7D356">
      <w:pPr>
        <w:spacing w:line="286" w:lineRule="auto"/>
        <w:rPr>
          <w:rFonts w:ascii="Arial"/>
          <w:sz w:val="21"/>
        </w:rPr>
      </w:pPr>
    </w:p>
    <w:p w14:paraId="4F7B9193">
      <w:pPr>
        <w:spacing w:line="286" w:lineRule="auto"/>
        <w:rPr>
          <w:rFonts w:ascii="Arial"/>
          <w:sz w:val="21"/>
        </w:rPr>
      </w:pPr>
    </w:p>
    <w:p w14:paraId="237126EA">
      <w:pPr>
        <w:spacing w:line="287" w:lineRule="auto"/>
        <w:rPr>
          <w:rFonts w:ascii="Arial"/>
          <w:sz w:val="21"/>
        </w:rPr>
      </w:pPr>
    </w:p>
    <w:p w14:paraId="3996CF86">
      <w:pPr>
        <w:pStyle w:val="5"/>
        <w:tabs>
          <w:tab w:val="left" w:pos="6662"/>
          <w:tab w:val="left" w:pos="9052"/>
        </w:tabs>
        <w:spacing w:before="98" w:line="470" w:lineRule="auto"/>
        <w:ind w:right="1" w:firstLine="6350" w:firstLineChars="2500"/>
        <w:jc w:val="both"/>
        <w:rPr>
          <w:rFonts w:hint="default"/>
          <w:spacing w:val="-23"/>
          <w:u w:val="none" w:color="auto"/>
          <w:lang w:val="en-US" w:eastAsia="zh-CN"/>
        </w:rPr>
      </w:pPr>
      <w:r>
        <w:rPr>
          <w:spacing w:val="-23"/>
          <w:u w:val="none" w:color="auto"/>
        </w:rPr>
        <w:t>**</w:t>
      </w:r>
      <w:r>
        <w:rPr>
          <w:rFonts w:hint="eastAsia"/>
          <w:spacing w:val="-23"/>
          <w:u w:val="none" w:color="auto"/>
          <w:lang w:val="en-US" w:eastAsia="zh-CN"/>
        </w:rPr>
        <w:t>公司签章：</w:t>
      </w:r>
    </w:p>
    <w:p w14:paraId="34454421">
      <w:pPr>
        <w:pStyle w:val="5"/>
        <w:tabs>
          <w:tab w:val="left" w:pos="6662"/>
          <w:tab w:val="left" w:pos="9052"/>
        </w:tabs>
        <w:spacing w:before="98" w:line="470" w:lineRule="auto"/>
        <w:ind w:right="1" w:firstLine="5066" w:firstLineChars="1700"/>
        <w:jc w:val="both"/>
        <w:rPr>
          <w:rFonts w:hint="eastAsia"/>
          <w:spacing w:val="-1"/>
          <w:lang w:val="en-US" w:eastAsia="zh-CN"/>
        </w:rPr>
      </w:pPr>
      <w:r>
        <w:rPr>
          <w:spacing w:val="-1"/>
        </w:rPr>
        <w:t>法人（代理人）</w:t>
      </w:r>
      <w:r>
        <w:rPr>
          <w:rFonts w:hint="eastAsia"/>
          <w:spacing w:val="-1"/>
          <w:lang w:val="en-US" w:eastAsia="zh-CN"/>
        </w:rPr>
        <w:t>签字：</w:t>
      </w:r>
    </w:p>
    <w:p w14:paraId="49BBC7F9">
      <w:pPr>
        <w:pStyle w:val="5"/>
        <w:tabs>
          <w:tab w:val="left" w:pos="6662"/>
          <w:tab w:val="left" w:pos="9052"/>
        </w:tabs>
        <w:spacing w:before="98" w:line="470" w:lineRule="auto"/>
        <w:ind w:left="3578" w:leftChars="1704" w:right="1" w:firstLine="810" w:firstLineChars="300"/>
        <w:jc w:val="both"/>
      </w:pPr>
      <w:r>
        <w:rPr>
          <w:spacing w:val="-15"/>
        </w:rPr>
        <w:t>日期：2025</w:t>
      </w:r>
      <w:r>
        <w:rPr>
          <w:rFonts w:hint="eastAsia"/>
          <w:spacing w:val="-15"/>
          <w:lang w:val="en-US" w:eastAsia="zh-CN"/>
        </w:rPr>
        <w:t xml:space="preserve"> </w:t>
      </w:r>
      <w:r>
        <w:rPr>
          <w:spacing w:val="-15"/>
        </w:rPr>
        <w:t>年</w:t>
      </w:r>
      <w:r>
        <w:rPr>
          <w:rFonts w:hint="eastAsia"/>
          <w:spacing w:val="-15"/>
          <w:lang w:val="en-US" w:eastAsia="zh-CN"/>
        </w:rPr>
        <w:t xml:space="preserve">   </w:t>
      </w:r>
      <w:r>
        <w:rPr>
          <w:spacing w:val="-15"/>
        </w:rPr>
        <w:t>月</w:t>
      </w:r>
      <w:r>
        <w:rPr>
          <w:rFonts w:hint="eastAsia"/>
          <w:spacing w:val="-15"/>
          <w:lang w:val="en-US" w:eastAsia="zh-CN"/>
        </w:rPr>
        <w:t xml:space="preserve">     </w:t>
      </w:r>
      <w:r>
        <w:rPr>
          <w:spacing w:val="-15"/>
        </w:rPr>
        <w:t>日</w:t>
      </w:r>
    </w:p>
    <w:p w14:paraId="254D3AA3"/>
    <w:sectPr>
      <w:footerReference r:id="rId8" w:type="default"/>
      <w:pgSz w:w="11906" w:h="16839"/>
      <w:pgMar w:top="1431" w:right="1416" w:bottom="1152" w:left="1434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64DF">
    <w:pPr>
      <w:spacing w:line="167" w:lineRule="auto"/>
      <w:ind w:left="428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2BDC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2BDC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8"/>
        <w:sz w:val="18"/>
        <w:szCs w:val="18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E73DF">
    <w:pPr>
      <w:spacing w:line="169" w:lineRule="auto"/>
      <w:ind w:left="441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2CBC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2CBC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7"/>
        <w:sz w:val="18"/>
        <w:szCs w:val="18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B0AD">
    <w:pPr>
      <w:spacing w:line="169" w:lineRule="auto"/>
      <w:ind w:left="426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F664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F664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7"/>
        <w:sz w:val="18"/>
        <w:szCs w:val="18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36F82">
    <w:pPr>
      <w:spacing w:line="169" w:lineRule="auto"/>
      <w:ind w:left="423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520E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520E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8"/>
        <w:sz w:val="18"/>
        <w:szCs w:val="18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F441C"/>
    <w:rsid w:val="16C31CA2"/>
    <w:rsid w:val="19B9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rFonts w:asciiTheme="minorHAnsi" w:hAnsiTheme="minorHAnsi"/>
      <w:kern w:val="2"/>
      <w:sz w:val="21"/>
      <w:szCs w:val="2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831</Words>
  <Characters>876</Characters>
  <Lines>0</Lines>
  <Paragraphs>0</Paragraphs>
  <TotalTime>22</TotalTime>
  <ScaleCrop>false</ScaleCrop>
  <LinksUpToDate>false</LinksUpToDate>
  <CharactersWithSpaces>885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2025-11-21T06:36:00Z</dcterms:created>
  <dc:creator>王</dc:creator>
  <cp:lastModifiedBy>王朝国</cp:lastModifiedBy>
  <dcterms:modified xsi:type="dcterms:W3CDTF">2025-11-21T07:06:35Z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eyJoZGlkIjoiNGEyY2NiODE2Mjg0OTA3ZTczNjA2Y2U4MGQxOTFkYWMiLCJ1c2VySWQiOiIyNDk5NDUxNDgifQ==</vt:lpwstr>
  </property>
  <property fmtid="{D5CDD505-2E9C-101B-9397-08002B2CF9AE}" pid="4" name="ICV">
    <vt:lpwstr>9946A8135B984933B4BD6F4EDDEA881D_13</vt:lpwstr>
  </property>
</Properties>
</file>