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5BF13">
      <w:pPr>
        <w:pStyle w:val="5"/>
        <w:spacing w:before="207" w:line="221" w:lineRule="auto"/>
        <w:ind w:left="19"/>
      </w:pPr>
      <w:r>
        <w:rPr>
          <w:spacing w:val="-6"/>
        </w:rPr>
        <w:t>附件1：响应本次询价报价单</w:t>
      </w:r>
    </w:p>
    <w:p w14:paraId="4F3EA36F">
      <w:pPr>
        <w:pStyle w:val="5"/>
        <w:spacing w:before="240" w:line="221" w:lineRule="auto"/>
      </w:pPr>
      <w:r>
        <w:rPr>
          <w:rFonts w:hint="eastAsia"/>
          <w:spacing w:val="-4"/>
          <w:lang w:eastAsia="zh-CN"/>
        </w:rPr>
        <w:t>合肥市第三十五中学</w:t>
      </w:r>
      <w:r>
        <w:rPr>
          <w:spacing w:val="-4"/>
        </w:rPr>
        <w:t>2025年</w:t>
      </w:r>
      <w:r>
        <w:rPr>
          <w:rFonts w:hint="eastAsia"/>
          <w:spacing w:val="-4"/>
          <w:lang w:val="en-US" w:eastAsia="zh-CN"/>
        </w:rPr>
        <w:t>锅炉房</w:t>
      </w:r>
      <w:r>
        <w:rPr>
          <w:spacing w:val="-4"/>
        </w:rPr>
        <w:t>食堂</w:t>
      </w:r>
      <w:r>
        <w:rPr>
          <w:rFonts w:hint="eastAsia"/>
          <w:spacing w:val="-4"/>
          <w:lang w:val="en-US" w:eastAsia="zh-CN"/>
        </w:rPr>
        <w:t>后堂</w:t>
      </w:r>
      <w:r>
        <w:rPr>
          <w:spacing w:val="-4"/>
        </w:rPr>
        <w:t>燃气</w:t>
      </w:r>
      <w:r>
        <w:rPr>
          <w:rFonts w:hint="eastAsia"/>
          <w:spacing w:val="-4"/>
          <w:lang w:val="en-US" w:eastAsia="zh-CN"/>
        </w:rPr>
        <w:t>报警器安装</w:t>
      </w:r>
      <w:r>
        <w:rPr>
          <w:spacing w:val="-3"/>
        </w:rPr>
        <w:t>询价单</w:t>
      </w:r>
    </w:p>
    <w:p w14:paraId="1E57F843">
      <w:pPr>
        <w:spacing w:line="18" w:lineRule="exact"/>
      </w:pPr>
    </w:p>
    <w:tbl>
      <w:tblPr>
        <w:tblStyle w:val="10"/>
        <w:tblW w:w="8251" w:type="dxa"/>
        <w:tblInd w:w="39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9"/>
        <w:gridCol w:w="2205"/>
        <w:gridCol w:w="1026"/>
        <w:gridCol w:w="1649"/>
        <w:gridCol w:w="1502"/>
      </w:tblGrid>
      <w:tr w14:paraId="598E1C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1869" w:type="dxa"/>
            <w:vAlign w:val="top"/>
          </w:tcPr>
          <w:p w14:paraId="6FB9B318">
            <w:pPr>
              <w:spacing w:line="313" w:lineRule="auto"/>
              <w:rPr>
                <w:rFonts w:ascii="Arial"/>
                <w:sz w:val="21"/>
              </w:rPr>
            </w:pPr>
          </w:p>
          <w:p w14:paraId="682E00FA">
            <w:pPr>
              <w:spacing w:before="78" w:line="221" w:lineRule="auto"/>
              <w:ind w:left="4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物品名称</w:t>
            </w:r>
          </w:p>
        </w:tc>
        <w:tc>
          <w:tcPr>
            <w:tcW w:w="2205" w:type="dxa"/>
            <w:vAlign w:val="top"/>
          </w:tcPr>
          <w:p w14:paraId="0CE187CB">
            <w:pPr>
              <w:spacing w:line="313" w:lineRule="auto"/>
              <w:rPr>
                <w:rFonts w:ascii="Arial"/>
                <w:sz w:val="21"/>
              </w:rPr>
            </w:pPr>
          </w:p>
          <w:p w14:paraId="61359B3C">
            <w:pPr>
              <w:spacing w:before="78" w:line="221" w:lineRule="auto"/>
              <w:ind w:left="8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型号</w:t>
            </w:r>
          </w:p>
        </w:tc>
        <w:tc>
          <w:tcPr>
            <w:tcW w:w="1026" w:type="dxa"/>
            <w:vAlign w:val="top"/>
          </w:tcPr>
          <w:p w14:paraId="35DEEDCA">
            <w:pPr>
              <w:spacing w:line="313" w:lineRule="auto"/>
              <w:rPr>
                <w:rFonts w:ascii="Arial"/>
                <w:sz w:val="21"/>
              </w:rPr>
            </w:pPr>
          </w:p>
          <w:p w14:paraId="77CD007B">
            <w:pPr>
              <w:spacing w:before="78" w:line="220" w:lineRule="auto"/>
              <w:ind w:left="2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</w:t>
            </w:r>
          </w:p>
        </w:tc>
        <w:tc>
          <w:tcPr>
            <w:tcW w:w="1649" w:type="dxa"/>
            <w:vAlign w:val="top"/>
          </w:tcPr>
          <w:p w14:paraId="6360D244">
            <w:pPr>
              <w:spacing w:before="236" w:line="230" w:lineRule="auto"/>
              <w:ind w:left="301" w:right="302" w:firstLine="2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单价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（元/个）</w:t>
            </w:r>
          </w:p>
        </w:tc>
        <w:tc>
          <w:tcPr>
            <w:tcW w:w="1502" w:type="dxa"/>
            <w:vAlign w:val="top"/>
          </w:tcPr>
          <w:p w14:paraId="350BF925">
            <w:pPr>
              <w:spacing w:line="313" w:lineRule="auto"/>
              <w:rPr>
                <w:rFonts w:ascii="Arial"/>
                <w:sz w:val="21"/>
              </w:rPr>
            </w:pPr>
          </w:p>
          <w:p w14:paraId="229661ED">
            <w:pPr>
              <w:spacing w:before="78" w:line="221" w:lineRule="auto"/>
              <w:ind w:left="5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合计</w:t>
            </w:r>
          </w:p>
        </w:tc>
      </w:tr>
      <w:tr w14:paraId="6062F6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869" w:type="dxa"/>
            <w:vAlign w:val="center"/>
          </w:tcPr>
          <w:p w14:paraId="7AD7C7A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可燃气体探测器</w:t>
            </w:r>
          </w:p>
          <w:p w14:paraId="055CEEA1">
            <w:pPr>
              <w:pStyle w:val="2"/>
              <w:ind w:left="0" w:leftChars="0" w:firstLine="200" w:firstLineChars="100"/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报警控制器</w:t>
            </w:r>
          </w:p>
        </w:tc>
        <w:tc>
          <w:tcPr>
            <w:tcW w:w="2205" w:type="dxa"/>
            <w:vAlign w:val="center"/>
          </w:tcPr>
          <w:p w14:paraId="0DB5B14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普通型</w:t>
            </w:r>
          </w:p>
          <w:p w14:paraId="6B33B7AC">
            <w:pPr>
              <w:pStyle w:val="2"/>
              <w:ind w:left="0" w:leftChars="0" w:firstLine="0" w:firstLineChars="0"/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挂接27路</w:t>
            </w:r>
          </w:p>
        </w:tc>
        <w:tc>
          <w:tcPr>
            <w:tcW w:w="1026" w:type="dxa"/>
            <w:vAlign w:val="center"/>
          </w:tcPr>
          <w:p w14:paraId="652BD3F5">
            <w:pPr>
              <w:jc w:val="center"/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1649" w:type="dxa"/>
            <w:vAlign w:val="top"/>
          </w:tcPr>
          <w:p w14:paraId="374BBB82">
            <w:pPr>
              <w:rPr>
                <w:rFonts w:ascii="Arial"/>
                <w:sz w:val="21"/>
              </w:rPr>
            </w:pPr>
          </w:p>
        </w:tc>
        <w:tc>
          <w:tcPr>
            <w:tcW w:w="1502" w:type="dxa"/>
            <w:vAlign w:val="top"/>
          </w:tcPr>
          <w:p w14:paraId="49BBC820">
            <w:pPr>
              <w:rPr>
                <w:rFonts w:ascii="Arial"/>
                <w:sz w:val="21"/>
              </w:rPr>
            </w:pPr>
          </w:p>
        </w:tc>
      </w:tr>
      <w:tr w14:paraId="2F23E5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869" w:type="dxa"/>
            <w:vAlign w:val="center"/>
          </w:tcPr>
          <w:p w14:paraId="5DA9DF3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可燃气体探测器</w:t>
            </w:r>
          </w:p>
          <w:p w14:paraId="3742C182">
            <w:pPr>
              <w:jc w:val="center"/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报警控制器</w:t>
            </w:r>
          </w:p>
        </w:tc>
        <w:tc>
          <w:tcPr>
            <w:tcW w:w="2205" w:type="dxa"/>
            <w:vAlign w:val="center"/>
          </w:tcPr>
          <w:p w14:paraId="0458F9B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普通型</w:t>
            </w:r>
          </w:p>
          <w:p w14:paraId="1241BA71">
            <w:pPr>
              <w:jc w:val="center"/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挂接5路</w:t>
            </w:r>
          </w:p>
        </w:tc>
        <w:tc>
          <w:tcPr>
            <w:tcW w:w="1026" w:type="dxa"/>
            <w:vAlign w:val="center"/>
          </w:tcPr>
          <w:p w14:paraId="3F76537A">
            <w:pPr>
              <w:jc w:val="center"/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649" w:type="dxa"/>
            <w:vAlign w:val="top"/>
          </w:tcPr>
          <w:p w14:paraId="018191F9">
            <w:pPr>
              <w:rPr>
                <w:rFonts w:ascii="Arial"/>
                <w:sz w:val="21"/>
              </w:rPr>
            </w:pPr>
          </w:p>
        </w:tc>
        <w:tc>
          <w:tcPr>
            <w:tcW w:w="1502" w:type="dxa"/>
            <w:vAlign w:val="top"/>
          </w:tcPr>
          <w:p w14:paraId="4CE7A55F">
            <w:pPr>
              <w:rPr>
                <w:rFonts w:ascii="Arial"/>
                <w:sz w:val="21"/>
              </w:rPr>
            </w:pPr>
          </w:p>
        </w:tc>
      </w:tr>
      <w:tr w14:paraId="21990D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6749" w:type="dxa"/>
            <w:gridSpan w:val="4"/>
            <w:vAlign w:val="top"/>
          </w:tcPr>
          <w:p w14:paraId="6488C61C">
            <w:pPr>
              <w:pStyle w:val="11"/>
              <w:spacing w:before="113" w:line="221" w:lineRule="auto"/>
              <w:ind w:left="1904"/>
              <w:rPr>
                <w:sz w:val="30"/>
                <w:szCs w:val="30"/>
              </w:rPr>
            </w:pPr>
            <w:r>
              <w:rPr>
                <w:spacing w:val="-4"/>
                <w:sz w:val="30"/>
                <w:szCs w:val="30"/>
              </w:rPr>
              <w:t>汇总报价（单位：元）</w:t>
            </w:r>
          </w:p>
        </w:tc>
        <w:tc>
          <w:tcPr>
            <w:tcW w:w="1502" w:type="dxa"/>
            <w:vAlign w:val="top"/>
          </w:tcPr>
          <w:p w14:paraId="34C051F8">
            <w:pPr>
              <w:rPr>
                <w:rFonts w:ascii="Arial"/>
                <w:sz w:val="21"/>
              </w:rPr>
            </w:pPr>
          </w:p>
        </w:tc>
      </w:tr>
    </w:tbl>
    <w:p w14:paraId="51878676">
      <w:pPr>
        <w:pStyle w:val="5"/>
        <w:spacing w:before="50" w:line="241" w:lineRule="auto"/>
        <w:ind w:firstLine="484"/>
        <w:jc w:val="both"/>
        <w:rPr>
          <w:sz w:val="24"/>
          <w:szCs w:val="24"/>
        </w:rPr>
      </w:pPr>
      <w:r>
        <w:rPr>
          <w:spacing w:val="-2"/>
          <w:sz w:val="24"/>
          <w:szCs w:val="24"/>
          <w14:textOutline w14:w="4358" w14:cap="flat" w14:cmpd="sng">
            <w14:solidFill>
              <w14:srgbClr w14:val="000000"/>
            </w14:solidFill>
            <w14:prstDash w14:val="solid"/>
            <w14:miter w14:val="0"/>
          </w14:textOutline>
        </w:rPr>
        <w:t>备注</w:t>
      </w:r>
      <w:r>
        <w:rPr>
          <w:spacing w:val="-2"/>
          <w:sz w:val="24"/>
          <w:szCs w:val="24"/>
        </w:rPr>
        <w:t>：</w:t>
      </w:r>
      <w:r>
        <w:rPr>
          <w:spacing w:val="-4"/>
        </w:rPr>
        <w:t>投标人报价按照一次性全包报价，其报价包括配件设备购置</w:t>
      </w:r>
      <w:r>
        <w:rPr>
          <w:rFonts w:hint="eastAsia"/>
          <w:spacing w:val="-4"/>
          <w:lang w:eastAsia="zh-CN"/>
        </w:rPr>
        <w:t>、</w:t>
      </w:r>
      <w:r>
        <w:rPr>
          <w:spacing w:val="-4"/>
        </w:rPr>
        <w:t>强电弱电综合布线、定期维护维修、正常损耗、调整更换、定期消毒清洁、交通运输、拆装搬运、人员税费、线缆线管辅材、信号放大传输设备、安装调试售后质保等所有可能发生的费用在内，按照实际安装数量据实结算；完全响应且不低于采购人维护维修需求。且符合GB/T50493-2019《石油化工可燃气体和有毒气体检测报警设计标准》（每页均需盖章</w:t>
      </w:r>
      <w:r>
        <w:rPr>
          <w:rFonts w:hint="eastAsia"/>
          <w:spacing w:val="-4"/>
          <w:lang w:eastAsia="zh-CN"/>
        </w:rPr>
        <w:t>）</w:t>
      </w:r>
    </w:p>
    <w:p w14:paraId="5A9D7403">
      <w:pPr>
        <w:pStyle w:val="5"/>
        <w:spacing w:before="147" w:line="221" w:lineRule="auto"/>
        <w:ind w:left="6"/>
        <w:rPr>
          <w:spacing w:val="-3"/>
        </w:rPr>
      </w:pPr>
    </w:p>
    <w:p w14:paraId="76EEB930">
      <w:pPr>
        <w:pStyle w:val="5"/>
        <w:spacing w:before="147" w:line="221" w:lineRule="auto"/>
        <w:ind w:left="6"/>
        <w:rPr>
          <w:rFonts w:ascii="宋体" w:hAnsi="宋体" w:eastAsia="宋体" w:cs="宋体"/>
          <w:sz w:val="19"/>
          <w:szCs w:val="19"/>
        </w:rPr>
      </w:pPr>
      <w:r>
        <w:rPr>
          <w:spacing w:val="-3"/>
        </w:rPr>
        <w:t>报价单位（盖章</w:t>
      </w:r>
      <w:r>
        <w:t>）</w:t>
      </w:r>
      <w:r>
        <w:rPr>
          <w:rFonts w:ascii="宋体" w:hAnsi="宋体" w:eastAsia="宋体" w:cs="宋体"/>
          <w:sz w:val="19"/>
          <w:szCs w:val="19"/>
        </w:rPr>
        <w:t>：</w:t>
      </w:r>
    </w:p>
    <w:p w14:paraId="2C41DF12">
      <w:pPr>
        <w:pStyle w:val="5"/>
        <w:spacing w:before="147" w:line="221" w:lineRule="auto"/>
        <w:ind w:left="6"/>
        <w:rPr>
          <w:rFonts w:ascii="宋体" w:hAnsi="宋体" w:eastAsia="宋体" w:cs="宋体"/>
          <w:sz w:val="19"/>
          <w:szCs w:val="19"/>
        </w:rPr>
      </w:pPr>
    </w:p>
    <w:p w14:paraId="033BBCCB">
      <w:pPr>
        <w:pStyle w:val="5"/>
        <w:spacing w:before="265" w:line="223" w:lineRule="auto"/>
        <w:ind w:left="3"/>
        <w:rPr>
          <w:rFonts w:hint="eastAsia" w:ascii="宋体" w:hAnsi="宋体" w:eastAsia="宋体" w:cs="宋体"/>
          <w:sz w:val="19"/>
          <w:szCs w:val="19"/>
          <w:lang w:eastAsia="zh-CN"/>
        </w:rPr>
      </w:pPr>
      <w:r>
        <w:rPr>
          <w:spacing w:val="-4"/>
        </w:rPr>
        <w:t>联系人联系电话</w:t>
      </w:r>
      <w:r>
        <w:rPr>
          <w:rFonts w:ascii="宋体" w:hAnsi="宋体" w:eastAsia="宋体" w:cs="宋体"/>
          <w:spacing w:val="-4"/>
          <w:sz w:val="19"/>
          <w:szCs w:val="19"/>
        </w:rPr>
        <w:t>：</w:t>
      </w:r>
    </w:p>
    <w:p w14:paraId="714C0013">
      <w:pPr>
        <w:spacing w:line="223" w:lineRule="auto"/>
        <w:rPr>
          <w:rFonts w:ascii="宋体" w:hAnsi="宋体" w:eastAsia="宋体" w:cs="宋体"/>
          <w:sz w:val="19"/>
          <w:szCs w:val="19"/>
        </w:rPr>
        <w:sectPr>
          <w:footerReference r:id="rId5" w:type="default"/>
          <w:pgSz w:w="11906" w:h="16839"/>
          <w:pgMar w:top="1431" w:right="1417" w:bottom="1150" w:left="1429" w:header="0" w:footer="987" w:gutter="0"/>
          <w:cols w:space="720" w:num="1"/>
        </w:sectPr>
      </w:pPr>
    </w:p>
    <w:p w14:paraId="0C0DC3F2">
      <w:pPr>
        <w:pStyle w:val="5"/>
        <w:spacing w:before="147" w:line="222" w:lineRule="auto"/>
        <w:ind w:left="144"/>
      </w:pPr>
      <w:r>
        <w:rPr>
          <w:spacing w:val="-1"/>
        </w:rPr>
        <w:t>附件2.营业执照</w:t>
      </w:r>
      <w:r>
        <w:rPr>
          <w:spacing w:val="-16"/>
        </w:rPr>
        <w:t>；（</w:t>
      </w:r>
      <w:r>
        <w:rPr>
          <w:spacing w:val="-1"/>
        </w:rPr>
        <w:t>复印件加盖公章）</w:t>
      </w:r>
    </w:p>
    <w:p w14:paraId="032D3749">
      <w:pPr>
        <w:spacing w:line="101" w:lineRule="exact"/>
      </w:pPr>
    </w:p>
    <w:tbl>
      <w:tblPr>
        <w:tblStyle w:val="10"/>
        <w:tblW w:w="929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92"/>
      </w:tblGrid>
      <w:tr w14:paraId="115633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8" w:hRule="atLeast"/>
        </w:trPr>
        <w:tc>
          <w:tcPr>
            <w:tcW w:w="9292" w:type="dxa"/>
            <w:vAlign w:val="top"/>
          </w:tcPr>
          <w:p w14:paraId="67BE5655">
            <w:pPr>
              <w:spacing w:line="256" w:lineRule="auto"/>
              <w:rPr>
                <w:rFonts w:ascii="Arial"/>
                <w:sz w:val="21"/>
              </w:rPr>
            </w:pPr>
          </w:p>
          <w:p w14:paraId="19442853">
            <w:pPr>
              <w:spacing w:line="256" w:lineRule="auto"/>
              <w:rPr>
                <w:rFonts w:ascii="Arial"/>
                <w:sz w:val="21"/>
              </w:rPr>
            </w:pPr>
          </w:p>
          <w:p w14:paraId="3DD347CD">
            <w:pPr>
              <w:spacing w:line="256" w:lineRule="auto"/>
              <w:rPr>
                <w:rFonts w:ascii="Arial"/>
                <w:sz w:val="21"/>
              </w:rPr>
            </w:pPr>
          </w:p>
          <w:p w14:paraId="5E529A40">
            <w:pPr>
              <w:spacing w:line="256" w:lineRule="auto"/>
              <w:rPr>
                <w:rFonts w:ascii="Arial"/>
                <w:sz w:val="21"/>
              </w:rPr>
            </w:pPr>
          </w:p>
          <w:p w14:paraId="28682169">
            <w:pPr>
              <w:spacing w:line="257" w:lineRule="auto"/>
              <w:rPr>
                <w:rFonts w:ascii="Arial"/>
                <w:sz w:val="21"/>
              </w:rPr>
            </w:pPr>
          </w:p>
          <w:p w14:paraId="52EE2636">
            <w:pPr>
              <w:spacing w:line="257" w:lineRule="auto"/>
              <w:rPr>
                <w:rFonts w:ascii="Arial"/>
                <w:sz w:val="21"/>
              </w:rPr>
            </w:pPr>
          </w:p>
          <w:p w14:paraId="431C7CE7">
            <w:pPr>
              <w:spacing w:line="257" w:lineRule="auto"/>
              <w:rPr>
                <w:rFonts w:ascii="Arial"/>
                <w:sz w:val="21"/>
              </w:rPr>
            </w:pPr>
          </w:p>
          <w:p w14:paraId="33B75080">
            <w:pPr>
              <w:spacing w:line="257" w:lineRule="auto"/>
              <w:rPr>
                <w:rFonts w:ascii="Arial"/>
                <w:sz w:val="21"/>
              </w:rPr>
            </w:pPr>
          </w:p>
          <w:p w14:paraId="405667DB">
            <w:pPr>
              <w:spacing w:line="257" w:lineRule="auto"/>
              <w:rPr>
                <w:rFonts w:ascii="Arial"/>
                <w:sz w:val="21"/>
              </w:rPr>
            </w:pPr>
          </w:p>
          <w:p w14:paraId="2A3BBF2B">
            <w:pPr>
              <w:spacing w:line="257" w:lineRule="auto"/>
              <w:rPr>
                <w:rFonts w:ascii="Arial"/>
                <w:sz w:val="21"/>
              </w:rPr>
            </w:pPr>
          </w:p>
          <w:p w14:paraId="2DCEEFB3">
            <w:pPr>
              <w:pStyle w:val="11"/>
              <w:spacing w:before="270" w:line="270" w:lineRule="auto"/>
              <w:ind w:left="2188" w:right="2124" w:firstLine="13"/>
              <w:jc w:val="both"/>
              <w:rPr>
                <w:sz w:val="83"/>
                <w:szCs w:val="83"/>
              </w:rPr>
            </w:pPr>
            <w:r>
              <w:rPr>
                <w:color w:val="D8D8D8"/>
                <w:spacing w:val="-4"/>
                <w:sz w:val="83"/>
                <w:szCs w:val="83"/>
              </w:rPr>
              <w:t>营业执照图片</w:t>
            </w:r>
            <w:r>
              <w:rPr>
                <w:color w:val="D8D8D8"/>
                <w:spacing w:val="-1"/>
                <w:sz w:val="83"/>
                <w:szCs w:val="83"/>
              </w:rPr>
              <w:t>贴入框内即可无需另外提供否则投标无效</w:t>
            </w:r>
          </w:p>
        </w:tc>
      </w:tr>
      <w:tr w14:paraId="5DE8A4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2" w:hRule="atLeast"/>
        </w:trPr>
        <w:tc>
          <w:tcPr>
            <w:tcW w:w="9292" w:type="dxa"/>
            <w:vAlign w:val="top"/>
          </w:tcPr>
          <w:p w14:paraId="722D2868">
            <w:pPr>
              <w:pStyle w:val="11"/>
              <w:spacing w:before="166" w:line="223" w:lineRule="auto"/>
              <w:ind w:left="123"/>
              <w:rPr>
                <w:sz w:val="30"/>
                <w:szCs w:val="30"/>
              </w:rPr>
            </w:pPr>
            <w:r>
              <w:rPr>
                <w:spacing w:val="-4"/>
                <w:sz w:val="30"/>
                <w:szCs w:val="30"/>
              </w:rPr>
              <w:t>联系人（签字</w:t>
            </w:r>
            <w:r>
              <w:rPr>
                <w:spacing w:val="4"/>
                <w:sz w:val="30"/>
                <w:szCs w:val="30"/>
              </w:rPr>
              <w:t>）：</w:t>
            </w:r>
            <w:r>
              <w:rPr>
                <w:spacing w:val="-4"/>
                <w:sz w:val="30"/>
                <w:szCs w:val="30"/>
              </w:rPr>
              <w:t>联系电话：</w:t>
            </w:r>
          </w:p>
        </w:tc>
      </w:tr>
    </w:tbl>
    <w:p w14:paraId="525B8815">
      <w:pPr>
        <w:rPr>
          <w:rFonts w:ascii="Arial"/>
          <w:sz w:val="21"/>
        </w:rPr>
      </w:pPr>
    </w:p>
    <w:p w14:paraId="23FF9A4E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9"/>
          <w:pgMar w:top="1431" w:right="1304" w:bottom="1152" w:left="1304" w:header="0" w:footer="987" w:gutter="0"/>
          <w:cols w:space="720" w:num="1"/>
        </w:sectPr>
      </w:pPr>
    </w:p>
    <w:p w14:paraId="53ED2761">
      <w:pPr>
        <w:pStyle w:val="5"/>
        <w:spacing w:before="148" w:line="222" w:lineRule="auto"/>
      </w:pPr>
      <w:r>
        <w:rPr>
          <w:spacing w:val="-1"/>
        </w:rPr>
        <w:t>附件3：法人或授权</w:t>
      </w:r>
      <w:bookmarkStart w:id="0" w:name="_GoBack"/>
      <w:bookmarkEnd w:id="0"/>
      <w:r>
        <w:rPr>
          <w:spacing w:val="-1"/>
        </w:rPr>
        <w:t>代理人身份证及联系电话</w:t>
      </w:r>
      <w:r>
        <w:rPr>
          <w:spacing w:val="-14"/>
        </w:rPr>
        <w:t>；（</w:t>
      </w:r>
      <w:r>
        <w:rPr>
          <w:spacing w:val="-1"/>
        </w:rPr>
        <w:t>加盖公章）</w:t>
      </w:r>
    </w:p>
    <w:p w14:paraId="553D64BB">
      <w:pPr>
        <w:spacing w:line="222" w:lineRule="auto"/>
        <w:sectPr>
          <w:footerReference r:id="rId7" w:type="default"/>
          <w:pgSz w:w="11906" w:h="16839"/>
          <w:pgMar w:top="1431" w:right="1785" w:bottom="1152" w:left="1448" w:header="0" w:footer="987" w:gutter="0"/>
          <w:cols w:space="720" w:num="1"/>
        </w:sectPr>
      </w:pPr>
    </w:p>
    <w:p w14:paraId="769F98C4">
      <w:pPr>
        <w:pStyle w:val="5"/>
        <w:spacing w:before="117" w:line="228" w:lineRule="auto"/>
        <w:ind w:left="20"/>
        <w:rPr>
          <w:sz w:val="35"/>
          <w:szCs w:val="35"/>
        </w:rPr>
      </w:pPr>
      <w:r>
        <w:rPr>
          <w:spacing w:val="3"/>
          <w:sz w:val="35"/>
          <w:szCs w:val="35"/>
        </w:rPr>
        <w:t>附件4：服务承诺书</w:t>
      </w:r>
    </w:p>
    <w:p w14:paraId="10703115">
      <w:pPr>
        <w:spacing w:line="294" w:lineRule="auto"/>
        <w:rPr>
          <w:rFonts w:ascii="Arial"/>
          <w:sz w:val="21"/>
        </w:rPr>
      </w:pPr>
    </w:p>
    <w:p w14:paraId="2FE72D47">
      <w:pPr>
        <w:spacing w:line="295" w:lineRule="auto"/>
        <w:rPr>
          <w:rFonts w:ascii="Arial"/>
          <w:sz w:val="21"/>
        </w:rPr>
      </w:pPr>
    </w:p>
    <w:p w14:paraId="219C26CE">
      <w:pPr>
        <w:pStyle w:val="5"/>
        <w:spacing w:before="98" w:line="222" w:lineRule="auto"/>
        <w:ind w:left="9"/>
      </w:pPr>
      <w:r>
        <w:rPr>
          <w:spacing w:val="-4"/>
        </w:rPr>
        <w:t>合肥市第</w:t>
      </w:r>
      <w:r>
        <w:rPr>
          <w:rFonts w:hint="eastAsia"/>
          <w:spacing w:val="-4"/>
          <w:lang w:val="en-US" w:eastAsia="zh-CN"/>
        </w:rPr>
        <w:t>三十五</w:t>
      </w:r>
      <w:r>
        <w:rPr>
          <w:spacing w:val="-4"/>
        </w:rPr>
        <w:t>中学：</w:t>
      </w:r>
    </w:p>
    <w:p w14:paraId="3A6687F3">
      <w:pPr>
        <w:pStyle w:val="5"/>
        <w:spacing w:before="260" w:line="312" w:lineRule="auto"/>
        <w:ind w:firstLine="611"/>
        <w:jc w:val="both"/>
      </w:pPr>
      <w:r>
        <w:rPr>
          <w:spacing w:val="-8"/>
        </w:rPr>
        <w:t>我单位</w:t>
      </w:r>
      <w:r>
        <w:rPr>
          <w:spacing w:val="-8"/>
          <w:u w:val="single" w:color="auto"/>
        </w:rPr>
        <w:t>****公司</w:t>
      </w:r>
      <w:r>
        <w:rPr>
          <w:spacing w:val="-8"/>
        </w:rPr>
        <w:t>郑重承诺：本次</w:t>
      </w:r>
      <w:r>
        <w:rPr>
          <w:rFonts w:hint="eastAsia"/>
          <w:spacing w:val="-4"/>
          <w:lang w:eastAsia="zh-CN"/>
        </w:rPr>
        <w:t>合肥市第三十五中学</w:t>
      </w:r>
      <w:r>
        <w:rPr>
          <w:spacing w:val="-4"/>
        </w:rPr>
        <w:t>2025年</w:t>
      </w:r>
      <w:r>
        <w:rPr>
          <w:rFonts w:hint="eastAsia"/>
          <w:spacing w:val="-4"/>
          <w:lang w:val="en-US" w:eastAsia="zh-CN"/>
        </w:rPr>
        <w:t>锅炉房</w:t>
      </w:r>
      <w:r>
        <w:rPr>
          <w:spacing w:val="-4"/>
        </w:rPr>
        <w:t>食堂</w:t>
      </w:r>
      <w:r>
        <w:rPr>
          <w:rFonts w:hint="eastAsia"/>
          <w:spacing w:val="-4"/>
          <w:lang w:val="en-US" w:eastAsia="zh-CN"/>
        </w:rPr>
        <w:t>后堂</w:t>
      </w:r>
      <w:r>
        <w:rPr>
          <w:spacing w:val="-4"/>
        </w:rPr>
        <w:t>燃气</w:t>
      </w:r>
      <w:r>
        <w:rPr>
          <w:rFonts w:hint="eastAsia"/>
          <w:spacing w:val="-4"/>
          <w:lang w:val="en-US" w:eastAsia="zh-CN"/>
        </w:rPr>
        <w:t>报警器安装</w:t>
      </w:r>
      <w:r>
        <w:rPr>
          <w:spacing w:val="1"/>
          <w:u w:val="single" w:color="auto"/>
        </w:rPr>
        <w:t>（编号：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HF35ZWC20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25X00</w:t>
      </w:r>
      <w:r>
        <w:rPr>
          <w:rFonts w:hint="eastAsia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7)</w:t>
      </w:r>
      <w:r>
        <w:rPr>
          <w:spacing w:val="1"/>
        </w:rPr>
        <w:t>询价</w:t>
      </w:r>
      <w:r>
        <w:rPr>
          <w:spacing w:val="2"/>
        </w:rPr>
        <w:t>投标所提供的投标文件及相关资料，均真实有效</w:t>
      </w:r>
      <w:r>
        <w:rPr>
          <w:spacing w:val="1"/>
        </w:rPr>
        <w:t>。如有虚假，我单位</w:t>
      </w:r>
      <w:r>
        <w:rPr>
          <w:spacing w:val="-1"/>
        </w:rPr>
        <w:t>愿意承担因此产生的全部责任，含附属连带责任。</w:t>
      </w:r>
    </w:p>
    <w:p w14:paraId="2A3D5977">
      <w:pPr>
        <w:pStyle w:val="5"/>
        <w:spacing w:before="50" w:line="378" w:lineRule="auto"/>
        <w:ind w:right="1" w:firstLine="604"/>
        <w:jc w:val="both"/>
      </w:pPr>
      <w:r>
        <w:rPr>
          <w:spacing w:val="2"/>
        </w:rPr>
        <w:t>并承诺我单位提供的产品符合且不低于国家</w:t>
      </w:r>
      <w:r>
        <w:rPr>
          <w:spacing w:val="1"/>
        </w:rPr>
        <w:t>相关质量要求和相关</w:t>
      </w:r>
      <w:r>
        <w:t>标准规范。中标后，我单位提供的货物、服务</w:t>
      </w:r>
      <w:r>
        <w:rPr>
          <w:spacing w:val="-1"/>
        </w:rPr>
        <w:t>功能及质量品质等均与</w:t>
      </w:r>
      <w:r>
        <w:rPr>
          <w:spacing w:val="2"/>
        </w:rPr>
        <w:t>本次采购所列服务产品要求相符合，均能满足贵</w:t>
      </w:r>
      <w:r>
        <w:rPr>
          <w:spacing w:val="1"/>
        </w:rPr>
        <w:t>单位采购需求或高于</w:t>
      </w:r>
      <w:r>
        <w:rPr>
          <w:spacing w:val="2"/>
        </w:rPr>
        <w:t>采购参数要求，满足使用功能。我单位在收到采</w:t>
      </w:r>
      <w:r>
        <w:rPr>
          <w:spacing w:val="1"/>
        </w:rPr>
        <w:t>购方供货通知后，承</w:t>
      </w:r>
      <w:r>
        <w:rPr>
          <w:spacing w:val="-1"/>
        </w:rPr>
        <w:t>诺在招标约定的时间内将所需产品送至贵单位指定地点。</w:t>
      </w:r>
    </w:p>
    <w:p w14:paraId="03F061BA">
      <w:pPr>
        <w:pStyle w:val="5"/>
        <w:spacing w:before="55" w:line="376" w:lineRule="auto"/>
        <w:ind w:left="3" w:right="1" w:firstLine="600"/>
        <w:jc w:val="both"/>
      </w:pPr>
      <w:r>
        <w:rPr>
          <w:spacing w:val="2"/>
        </w:rPr>
        <w:t>在合同履约期间，如我单位没有按合同或招标</w:t>
      </w:r>
      <w:r>
        <w:rPr>
          <w:spacing w:val="1"/>
        </w:rPr>
        <w:t>文件要求履约或履约两次未达到贵方的验收标准，贵方可单方终止合同，并由我司负责</w:t>
      </w:r>
      <w:r>
        <w:rPr>
          <w:spacing w:val="-1"/>
        </w:rPr>
        <w:t>由此造成的任何损失和相关责任</w:t>
      </w:r>
      <w:r>
        <w:rPr>
          <w:rFonts w:hint="eastAsia"/>
          <w:spacing w:val="-1"/>
          <w:lang w:eastAsia="zh-CN"/>
        </w:rPr>
        <w:t>。</w:t>
      </w:r>
      <w:r>
        <w:rPr>
          <w:spacing w:val="-1"/>
        </w:rPr>
        <w:t>同时，承诺完全响应采购人对于售</w:t>
      </w:r>
      <w:r>
        <w:rPr>
          <w:spacing w:val="-3"/>
        </w:rPr>
        <w:t>后服务相关的采购需求。</w:t>
      </w:r>
    </w:p>
    <w:p w14:paraId="57EE55F9">
      <w:pPr>
        <w:pStyle w:val="5"/>
        <w:spacing w:before="49" w:line="224" w:lineRule="auto"/>
        <w:ind w:left="600"/>
      </w:pPr>
      <w:r>
        <w:rPr>
          <w:spacing w:val="-4"/>
        </w:rPr>
        <w:t>特此承诺。</w:t>
      </w:r>
    </w:p>
    <w:p w14:paraId="10B7D356">
      <w:pPr>
        <w:spacing w:line="286" w:lineRule="auto"/>
        <w:rPr>
          <w:rFonts w:ascii="Arial"/>
          <w:sz w:val="21"/>
        </w:rPr>
      </w:pPr>
    </w:p>
    <w:p w14:paraId="4F7B9193">
      <w:pPr>
        <w:spacing w:line="286" w:lineRule="auto"/>
        <w:rPr>
          <w:rFonts w:ascii="Arial"/>
          <w:sz w:val="21"/>
        </w:rPr>
      </w:pPr>
    </w:p>
    <w:p w14:paraId="237126EA">
      <w:pPr>
        <w:spacing w:line="287" w:lineRule="auto"/>
        <w:rPr>
          <w:rFonts w:ascii="Arial"/>
          <w:sz w:val="21"/>
        </w:rPr>
      </w:pPr>
    </w:p>
    <w:p w14:paraId="3996CF86">
      <w:pPr>
        <w:pStyle w:val="5"/>
        <w:tabs>
          <w:tab w:val="left" w:pos="6662"/>
          <w:tab w:val="left" w:pos="9052"/>
        </w:tabs>
        <w:spacing w:before="98" w:line="470" w:lineRule="auto"/>
        <w:ind w:right="1" w:firstLine="6350" w:firstLineChars="2500"/>
        <w:jc w:val="both"/>
        <w:rPr>
          <w:rFonts w:hint="default"/>
          <w:spacing w:val="-23"/>
          <w:u w:val="none" w:color="auto"/>
          <w:lang w:val="en-US" w:eastAsia="zh-CN"/>
        </w:rPr>
      </w:pPr>
      <w:r>
        <w:rPr>
          <w:spacing w:val="-23"/>
          <w:u w:val="none" w:color="auto"/>
        </w:rPr>
        <w:t>**</w:t>
      </w:r>
      <w:r>
        <w:rPr>
          <w:rFonts w:hint="eastAsia"/>
          <w:spacing w:val="-23"/>
          <w:u w:val="none" w:color="auto"/>
          <w:lang w:val="en-US" w:eastAsia="zh-CN"/>
        </w:rPr>
        <w:t>公司签章：</w:t>
      </w:r>
    </w:p>
    <w:p w14:paraId="34454421">
      <w:pPr>
        <w:pStyle w:val="5"/>
        <w:tabs>
          <w:tab w:val="left" w:pos="6662"/>
          <w:tab w:val="left" w:pos="9052"/>
        </w:tabs>
        <w:spacing w:before="98" w:line="470" w:lineRule="auto"/>
        <w:ind w:right="1" w:firstLine="5066" w:firstLineChars="1700"/>
        <w:jc w:val="both"/>
        <w:rPr>
          <w:rFonts w:hint="eastAsia"/>
          <w:spacing w:val="-1"/>
          <w:lang w:val="en-US" w:eastAsia="zh-CN"/>
        </w:rPr>
      </w:pPr>
      <w:r>
        <w:rPr>
          <w:spacing w:val="-1"/>
        </w:rPr>
        <w:t>法人（代理人）</w:t>
      </w:r>
      <w:r>
        <w:rPr>
          <w:rFonts w:hint="eastAsia"/>
          <w:spacing w:val="-1"/>
          <w:lang w:val="en-US" w:eastAsia="zh-CN"/>
        </w:rPr>
        <w:t>签字：</w:t>
      </w:r>
    </w:p>
    <w:p w14:paraId="49BBC7F9">
      <w:pPr>
        <w:pStyle w:val="5"/>
        <w:tabs>
          <w:tab w:val="left" w:pos="6662"/>
          <w:tab w:val="left" w:pos="9052"/>
        </w:tabs>
        <w:spacing w:before="98" w:line="470" w:lineRule="auto"/>
        <w:ind w:left="3578" w:leftChars="1704" w:right="1" w:firstLine="810" w:firstLineChars="300"/>
        <w:jc w:val="both"/>
      </w:pPr>
      <w:r>
        <w:rPr>
          <w:spacing w:val="-15"/>
        </w:rPr>
        <w:t>日期：2025</w:t>
      </w:r>
      <w:r>
        <w:rPr>
          <w:rFonts w:hint="eastAsia"/>
          <w:spacing w:val="-15"/>
          <w:lang w:val="en-US" w:eastAsia="zh-CN"/>
        </w:rPr>
        <w:t xml:space="preserve"> </w:t>
      </w:r>
      <w:r>
        <w:rPr>
          <w:spacing w:val="-15"/>
        </w:rPr>
        <w:t>年</w:t>
      </w:r>
      <w:r>
        <w:rPr>
          <w:rFonts w:hint="eastAsia"/>
          <w:spacing w:val="-15"/>
          <w:lang w:val="en-US" w:eastAsia="zh-CN"/>
        </w:rPr>
        <w:t xml:space="preserve">   </w:t>
      </w:r>
      <w:r>
        <w:rPr>
          <w:spacing w:val="-15"/>
        </w:rPr>
        <w:t>月</w:t>
      </w:r>
      <w:r>
        <w:rPr>
          <w:rFonts w:hint="eastAsia"/>
          <w:spacing w:val="-15"/>
          <w:lang w:val="en-US" w:eastAsia="zh-CN"/>
        </w:rPr>
        <w:t xml:space="preserve">     </w:t>
      </w:r>
      <w:r>
        <w:rPr>
          <w:spacing w:val="-15"/>
        </w:rPr>
        <w:t>日</w:t>
      </w:r>
    </w:p>
    <w:p w14:paraId="0FFC899B"/>
    <w:sectPr>
      <w:footerReference r:id="rId8" w:type="default"/>
      <w:pgSz w:w="11906" w:h="16839"/>
      <w:pgMar w:top="1431" w:right="1416" w:bottom="1152" w:left="1434" w:header="0" w:footer="9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2764DF">
    <w:pPr>
      <w:spacing w:line="167" w:lineRule="auto"/>
      <w:ind w:left="4288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C2BDC1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C2BDC1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hAnsi="Calibri" w:eastAsia="Calibri" w:cs="Calibri"/>
        <w:spacing w:val="-8"/>
        <w:sz w:val="18"/>
        <w:szCs w:val="18"/>
      </w:rPr>
      <w:t>—7—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4E73DF">
    <w:pPr>
      <w:spacing w:line="169" w:lineRule="auto"/>
      <w:ind w:left="4413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32CBC5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32CBC5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hAnsi="Calibri" w:eastAsia="Calibri" w:cs="Calibri"/>
        <w:spacing w:val="-7"/>
        <w:sz w:val="18"/>
        <w:szCs w:val="18"/>
      </w:rPr>
      <w:t>—8—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28B0AD">
    <w:pPr>
      <w:spacing w:line="169" w:lineRule="auto"/>
      <w:ind w:left="4269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FF664F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FF664F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hAnsi="Calibri" w:eastAsia="Calibri" w:cs="Calibri"/>
        <w:spacing w:val="-7"/>
        <w:sz w:val="18"/>
        <w:szCs w:val="18"/>
      </w:rPr>
      <w:t>—9—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36F82">
    <w:pPr>
      <w:spacing w:line="169" w:lineRule="auto"/>
      <w:ind w:left="4235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4520E5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4520E5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hAnsi="Calibri" w:eastAsia="Calibri" w:cs="Calibri"/>
        <w:spacing w:val="-8"/>
        <w:sz w:val="18"/>
        <w:szCs w:val="18"/>
      </w:rPr>
      <w:t>—10—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65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0"/>
    <w:pPr>
      <w:spacing w:after="120"/>
      <w:ind w:left="420" w:leftChars="200"/>
    </w:pPr>
    <w:rPr>
      <w:rFonts w:asciiTheme="minorHAnsi" w:hAnsiTheme="minorHAnsi"/>
      <w:kern w:val="2"/>
      <w:sz w:val="21"/>
      <w:szCs w:val="22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cs="Arial"/>
      <w:sz w:val="21"/>
      <w:szCs w:val="24"/>
    </w:r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2025-11-03T12:54:39Z</dcterms:created>
  <dc:creator>王</dc:creator>
  <cp:lastModifiedBy>王朝国</cp:lastModifiedBy>
  <dcterms:modified xsi:type="dcterms:W3CDTF">2025-11-03T12:55:23Z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eyJoZGlkIjoiNGEyY2NiODE2Mjg0OTA3ZTczNjA2Y2U4MGQxOTFkYWMiLCJ1c2VySWQiOiIyNDk5NDUxNDgifQ==</vt:lpwstr>
  </property>
  <property fmtid="{D5CDD505-2E9C-101B-9397-08002B2CF9AE}" pid="4" name="ICV">
    <vt:lpwstr>2ACF4D813E2542288A99774F079965AA_12</vt:lpwstr>
  </property>
</Properties>
</file>